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8C5B6" w14:textId="51301CFC" w:rsidR="009C7CDE" w:rsidRDefault="009C7CDE" w:rsidP="00197B3F">
      <w:pPr>
        <w:jc w:val="center"/>
        <w:rPr>
          <w:rFonts w:ascii="Arial" w:hAnsi="Arial" w:cs="Arial"/>
          <w:b/>
          <w:bCs/>
        </w:rPr>
      </w:pPr>
      <w:r>
        <w:rPr>
          <w:rFonts w:ascii="Arial" w:hAnsi="Arial" w:cs="Arial"/>
          <w:b/>
          <w:bCs/>
        </w:rPr>
        <w:t>LUXBOROUGH PARISH COUNCIL</w:t>
      </w:r>
    </w:p>
    <w:p w14:paraId="6CB8479C" w14:textId="74C8CD62" w:rsidR="009C7CDE" w:rsidRPr="001C121E" w:rsidRDefault="009C7CDE" w:rsidP="009C7CDE">
      <w:pPr>
        <w:jc w:val="center"/>
        <w:rPr>
          <w:rFonts w:ascii="Arial" w:hAnsi="Arial" w:cs="Arial"/>
          <w:b/>
          <w:bCs/>
        </w:rPr>
      </w:pPr>
      <w:r w:rsidRPr="001C121E">
        <w:rPr>
          <w:rFonts w:ascii="Arial" w:hAnsi="Arial" w:cs="Arial"/>
          <w:b/>
          <w:bCs/>
        </w:rPr>
        <w:t xml:space="preserve">The Minutes of the </w:t>
      </w:r>
      <w:r>
        <w:rPr>
          <w:rFonts w:ascii="Arial" w:hAnsi="Arial" w:cs="Arial"/>
          <w:b/>
          <w:bCs/>
        </w:rPr>
        <w:t>Extra-</w:t>
      </w:r>
      <w:r w:rsidRPr="001C121E">
        <w:rPr>
          <w:rFonts w:ascii="Arial" w:hAnsi="Arial" w:cs="Arial"/>
          <w:b/>
          <w:bCs/>
        </w:rPr>
        <w:t xml:space="preserve">Ordinary Meeting of Luxborough Parish Council held on </w:t>
      </w:r>
      <w:r>
        <w:rPr>
          <w:rFonts w:ascii="Arial" w:hAnsi="Arial" w:cs="Arial"/>
          <w:b/>
          <w:bCs/>
        </w:rPr>
        <w:t>12</w:t>
      </w:r>
      <w:r>
        <w:rPr>
          <w:rFonts w:ascii="Arial" w:hAnsi="Arial" w:cs="Arial"/>
          <w:b/>
          <w:bCs/>
        </w:rPr>
        <w:t xml:space="preserve"> J</w:t>
      </w:r>
      <w:r>
        <w:rPr>
          <w:rFonts w:ascii="Arial" w:hAnsi="Arial" w:cs="Arial"/>
          <w:b/>
          <w:bCs/>
        </w:rPr>
        <w:t>une 2023</w:t>
      </w:r>
      <w:r w:rsidRPr="001C121E">
        <w:rPr>
          <w:rFonts w:ascii="Arial" w:hAnsi="Arial" w:cs="Arial"/>
          <w:b/>
          <w:bCs/>
        </w:rPr>
        <w:t xml:space="preserve"> at Luxborough Village Hall at 7.</w:t>
      </w:r>
      <w:r>
        <w:rPr>
          <w:rFonts w:ascii="Arial" w:hAnsi="Arial" w:cs="Arial"/>
          <w:b/>
          <w:bCs/>
        </w:rPr>
        <w:t>3</w:t>
      </w:r>
      <w:r w:rsidRPr="001C121E">
        <w:rPr>
          <w:rFonts w:ascii="Arial" w:hAnsi="Arial" w:cs="Arial"/>
          <w:b/>
          <w:bCs/>
        </w:rPr>
        <w:t>0 pm</w:t>
      </w:r>
    </w:p>
    <w:p w14:paraId="74A01DB6" w14:textId="3DAF816C" w:rsidR="009C7CDE" w:rsidRDefault="009C7CDE" w:rsidP="009C7CDE">
      <w:pPr>
        <w:rPr>
          <w:rFonts w:ascii="Arial" w:hAnsi="Arial" w:cs="Arial"/>
        </w:rPr>
      </w:pPr>
      <w:r w:rsidRPr="001C121E">
        <w:rPr>
          <w:rFonts w:ascii="Arial" w:hAnsi="Arial" w:cs="Arial"/>
        </w:rPr>
        <w:t xml:space="preserve">Present: </w:t>
      </w:r>
      <w:r>
        <w:rPr>
          <w:rFonts w:ascii="Arial" w:hAnsi="Arial" w:cs="Arial"/>
        </w:rPr>
        <w:t>Cllrs D Powell (Chair), M Bolland, C Henson, A Sparling, J Waller</w:t>
      </w:r>
      <w:r>
        <w:rPr>
          <w:rFonts w:ascii="Arial" w:hAnsi="Arial" w:cs="Arial"/>
        </w:rPr>
        <w:t>, G Tucker</w:t>
      </w:r>
      <w:r>
        <w:rPr>
          <w:rFonts w:ascii="Arial" w:hAnsi="Arial" w:cs="Arial"/>
        </w:rPr>
        <w:t xml:space="preserve"> </w:t>
      </w:r>
    </w:p>
    <w:p w14:paraId="3DA0BAA4" w14:textId="77777777" w:rsidR="009C7CDE" w:rsidRDefault="009C7CDE" w:rsidP="009C7CDE">
      <w:pPr>
        <w:rPr>
          <w:rFonts w:ascii="Arial" w:hAnsi="Arial" w:cs="Arial"/>
          <w:b/>
          <w:bCs/>
        </w:rPr>
      </w:pPr>
    </w:p>
    <w:p w14:paraId="5A24F23A" w14:textId="0BAB1492" w:rsidR="009C7CDE" w:rsidRDefault="009C7CDE" w:rsidP="009C7CDE">
      <w:pPr>
        <w:rPr>
          <w:rFonts w:ascii="Arial" w:hAnsi="Arial" w:cs="Arial"/>
        </w:rPr>
      </w:pPr>
      <w:r w:rsidRPr="001C121E">
        <w:rPr>
          <w:rFonts w:ascii="Arial" w:hAnsi="Arial" w:cs="Arial"/>
          <w:b/>
          <w:bCs/>
        </w:rPr>
        <w:t>2</w:t>
      </w:r>
      <w:r>
        <w:rPr>
          <w:rFonts w:ascii="Arial" w:hAnsi="Arial" w:cs="Arial"/>
          <w:b/>
          <w:bCs/>
        </w:rPr>
        <w:t>3</w:t>
      </w:r>
      <w:r w:rsidRPr="001C121E">
        <w:rPr>
          <w:rFonts w:ascii="Arial" w:hAnsi="Arial" w:cs="Arial"/>
          <w:b/>
          <w:bCs/>
        </w:rPr>
        <w:t>/</w:t>
      </w:r>
      <w:r>
        <w:rPr>
          <w:rFonts w:ascii="Arial" w:hAnsi="Arial" w:cs="Arial"/>
          <w:b/>
          <w:bCs/>
        </w:rPr>
        <w:t>20</w:t>
      </w:r>
      <w:r>
        <w:rPr>
          <w:rFonts w:ascii="Arial" w:hAnsi="Arial" w:cs="Arial"/>
        </w:rPr>
        <w:t xml:space="preserve">  The Chairman opened the meeting at 7.</w:t>
      </w:r>
      <w:r>
        <w:rPr>
          <w:rFonts w:ascii="Arial" w:hAnsi="Arial" w:cs="Arial"/>
        </w:rPr>
        <w:t>35</w:t>
      </w:r>
      <w:r>
        <w:rPr>
          <w:rFonts w:ascii="Arial" w:hAnsi="Arial" w:cs="Arial"/>
        </w:rPr>
        <w:t xml:space="preserve"> pm.</w:t>
      </w:r>
    </w:p>
    <w:p w14:paraId="566D944E" w14:textId="013549A9" w:rsidR="009C7CDE" w:rsidRDefault="009C7CDE" w:rsidP="009C7CDE">
      <w:pPr>
        <w:rPr>
          <w:rFonts w:ascii="Arial" w:hAnsi="Arial" w:cs="Arial"/>
        </w:rPr>
      </w:pPr>
      <w:r w:rsidRPr="001C121E">
        <w:rPr>
          <w:rFonts w:ascii="Arial" w:hAnsi="Arial" w:cs="Arial"/>
          <w:b/>
          <w:bCs/>
        </w:rPr>
        <w:t>2</w:t>
      </w:r>
      <w:r>
        <w:rPr>
          <w:rFonts w:ascii="Arial" w:hAnsi="Arial" w:cs="Arial"/>
          <w:b/>
          <w:bCs/>
        </w:rPr>
        <w:t>3</w:t>
      </w:r>
      <w:r w:rsidRPr="001C121E">
        <w:rPr>
          <w:rFonts w:ascii="Arial" w:hAnsi="Arial" w:cs="Arial"/>
          <w:b/>
          <w:bCs/>
        </w:rPr>
        <w:t>/</w:t>
      </w:r>
      <w:r>
        <w:rPr>
          <w:rFonts w:ascii="Arial" w:hAnsi="Arial" w:cs="Arial"/>
          <w:b/>
          <w:bCs/>
        </w:rPr>
        <w:t>21</w:t>
      </w:r>
      <w:r w:rsidRPr="001C121E">
        <w:rPr>
          <w:rFonts w:ascii="Arial" w:hAnsi="Arial" w:cs="Arial"/>
          <w:b/>
          <w:bCs/>
        </w:rPr>
        <w:t xml:space="preserve">  Apologies for absence</w:t>
      </w:r>
      <w:r>
        <w:rPr>
          <w:rFonts w:ascii="Arial" w:hAnsi="Arial" w:cs="Arial"/>
        </w:rPr>
        <w:t>.  Apologies</w:t>
      </w:r>
      <w:r>
        <w:rPr>
          <w:rFonts w:ascii="Arial" w:hAnsi="Arial" w:cs="Arial"/>
        </w:rPr>
        <w:t xml:space="preserve"> received from R O’Hare</w:t>
      </w:r>
    </w:p>
    <w:p w14:paraId="44DF4A21" w14:textId="2523946B" w:rsidR="009C7CDE" w:rsidRDefault="009C7CDE" w:rsidP="009C7CDE">
      <w:pPr>
        <w:rPr>
          <w:rFonts w:ascii="Arial" w:hAnsi="Arial" w:cs="Arial"/>
        </w:rPr>
      </w:pPr>
      <w:r w:rsidRPr="001C121E">
        <w:rPr>
          <w:rFonts w:ascii="Arial" w:hAnsi="Arial" w:cs="Arial"/>
          <w:b/>
          <w:bCs/>
        </w:rPr>
        <w:t>2</w:t>
      </w:r>
      <w:r>
        <w:rPr>
          <w:rFonts w:ascii="Arial" w:hAnsi="Arial" w:cs="Arial"/>
          <w:b/>
          <w:bCs/>
        </w:rPr>
        <w:t>3</w:t>
      </w:r>
      <w:r w:rsidRPr="001C121E">
        <w:rPr>
          <w:rFonts w:ascii="Arial" w:hAnsi="Arial" w:cs="Arial"/>
          <w:b/>
          <w:bCs/>
        </w:rPr>
        <w:t>/</w:t>
      </w:r>
      <w:r>
        <w:rPr>
          <w:rFonts w:ascii="Arial" w:hAnsi="Arial" w:cs="Arial"/>
          <w:b/>
          <w:bCs/>
        </w:rPr>
        <w:t>22</w:t>
      </w:r>
      <w:r>
        <w:rPr>
          <w:rFonts w:ascii="Arial" w:hAnsi="Arial" w:cs="Arial"/>
          <w:b/>
          <w:bCs/>
        </w:rPr>
        <w:t xml:space="preserve">  </w:t>
      </w:r>
      <w:r w:rsidRPr="001C121E">
        <w:rPr>
          <w:rFonts w:ascii="Arial" w:hAnsi="Arial" w:cs="Arial"/>
          <w:b/>
          <w:bCs/>
        </w:rPr>
        <w:t>Declarations of Interest</w:t>
      </w:r>
      <w:r>
        <w:rPr>
          <w:rFonts w:ascii="Arial" w:hAnsi="Arial" w:cs="Arial"/>
        </w:rPr>
        <w:t>.  No interests were declared.</w:t>
      </w:r>
    </w:p>
    <w:p w14:paraId="0870023C" w14:textId="6D391F26" w:rsidR="009C7CDE" w:rsidRPr="009C7CDE" w:rsidRDefault="009C7CDE" w:rsidP="009C7CDE">
      <w:pPr>
        <w:rPr>
          <w:rFonts w:ascii="Arial" w:hAnsi="Arial" w:cs="Arial"/>
        </w:rPr>
      </w:pPr>
      <w:r>
        <w:rPr>
          <w:rFonts w:ascii="Arial" w:hAnsi="Arial" w:cs="Arial"/>
          <w:b/>
          <w:bCs/>
        </w:rPr>
        <w:t>2</w:t>
      </w:r>
      <w:r>
        <w:rPr>
          <w:rFonts w:ascii="Arial" w:hAnsi="Arial" w:cs="Arial"/>
          <w:b/>
          <w:bCs/>
        </w:rPr>
        <w:t>3</w:t>
      </w:r>
      <w:r w:rsidRPr="000262FF">
        <w:rPr>
          <w:rFonts w:ascii="Arial" w:hAnsi="Arial" w:cs="Arial"/>
          <w:b/>
          <w:bCs/>
        </w:rPr>
        <w:t>/</w:t>
      </w:r>
      <w:r>
        <w:rPr>
          <w:rFonts w:ascii="Arial" w:hAnsi="Arial" w:cs="Arial"/>
          <w:b/>
          <w:bCs/>
        </w:rPr>
        <w:t>23</w:t>
      </w:r>
      <w:r>
        <w:rPr>
          <w:rFonts w:ascii="Arial" w:hAnsi="Arial" w:cs="Arial"/>
        </w:rPr>
        <w:t xml:space="preserve">  </w:t>
      </w:r>
      <w:r>
        <w:rPr>
          <w:rFonts w:ascii="Arial" w:hAnsi="Arial" w:cs="Arial"/>
          <w:b/>
          <w:bCs/>
        </w:rPr>
        <w:t xml:space="preserve">To Approve Insurance Coverage. </w:t>
      </w:r>
      <w:r>
        <w:rPr>
          <w:rFonts w:ascii="Arial" w:hAnsi="Arial" w:cs="Arial"/>
        </w:rPr>
        <w:t>It was resolved amongst the councillors that the Parish would continue their annual insurance coverage with Zurich for the next financial year. The insurance premium has not increased from last year. (P: Councillor Bolland, S: Councillor Sparling)</w:t>
      </w:r>
    </w:p>
    <w:p w14:paraId="34B65DDC" w14:textId="5F5DDD00" w:rsidR="009C7CDE" w:rsidRPr="009C7CDE" w:rsidRDefault="009C7CDE" w:rsidP="009C7CDE">
      <w:pPr>
        <w:rPr>
          <w:rFonts w:ascii="Arial" w:hAnsi="Arial" w:cs="Arial"/>
        </w:rPr>
      </w:pPr>
      <w:r w:rsidRPr="009C7CDE">
        <w:rPr>
          <w:rFonts w:ascii="Arial" w:hAnsi="Arial" w:cs="Arial"/>
          <w:b/>
          <w:bCs/>
        </w:rPr>
        <w:t>23/24</w:t>
      </w:r>
      <w:r w:rsidRPr="009C7CDE">
        <w:rPr>
          <w:rFonts w:ascii="Arial" w:hAnsi="Arial" w:cs="Arial"/>
        </w:rPr>
        <w:t xml:space="preserve"> </w:t>
      </w:r>
      <w:r w:rsidRPr="009C7CDE">
        <w:rPr>
          <w:rFonts w:ascii="Arial" w:hAnsi="Arial" w:cs="Arial"/>
          <w:b/>
          <w:bCs/>
        </w:rPr>
        <w:t xml:space="preserve">To Consider, Approve and Sign Q4 and End of Year 2022/23 Accounts. </w:t>
      </w:r>
      <w:r w:rsidR="003032ED" w:rsidRPr="003032ED">
        <w:rPr>
          <w:rFonts w:ascii="Arial" w:hAnsi="Arial" w:cs="Arial"/>
        </w:rPr>
        <w:t>The Annual Internal Audit Report and Accounting Statements as prepared by P McGlynn were presented</w:t>
      </w:r>
      <w:r w:rsidR="003032ED">
        <w:rPr>
          <w:rFonts w:ascii="Arial" w:hAnsi="Arial" w:cs="Arial"/>
        </w:rPr>
        <w:t xml:space="preserve">. </w:t>
      </w:r>
      <w:r w:rsidRPr="003032ED">
        <w:rPr>
          <w:rFonts w:ascii="Arial" w:hAnsi="Arial" w:cs="Arial"/>
        </w:rPr>
        <w:t xml:space="preserve">It </w:t>
      </w:r>
      <w:r w:rsidRPr="003032ED">
        <w:rPr>
          <w:rFonts w:ascii="Arial" w:hAnsi="Arial" w:cs="Arial"/>
        </w:rPr>
        <w:t>was</w:t>
      </w:r>
      <w:r w:rsidRPr="003032ED">
        <w:rPr>
          <w:rFonts w:ascii="Arial" w:hAnsi="Arial" w:cs="Arial"/>
        </w:rPr>
        <w:t xml:space="preserve"> resolved to adopt the statements, noting receipts of £5652.77 (£2967.80 +</w:t>
      </w:r>
      <w:r w:rsidRPr="009C7CDE">
        <w:rPr>
          <w:rFonts w:ascii="Arial" w:hAnsi="Arial" w:cs="Arial"/>
        </w:rPr>
        <w:t xml:space="preserve"> £2657.97 brought forward), payments of £4294.17 with a balance carried forward of £1358.60 for the full year.  The bank balance stood at £1193.48 at 31 March 2022. Bank reconciliation indicated a large variance in spending from year 2022 to year 2023. This is explained by ICO membership fees and village hall invoicing for two years, extraneous expenses for the Jubilee celebrations, extra VAT owed</w:t>
      </w:r>
      <w:r>
        <w:rPr>
          <w:rFonts w:ascii="Arial" w:hAnsi="Arial" w:cs="Arial"/>
        </w:rPr>
        <w:t>,</w:t>
      </w:r>
      <w:r w:rsidRPr="009C7CDE">
        <w:rPr>
          <w:rFonts w:ascii="Arial" w:hAnsi="Arial" w:cs="Arial"/>
        </w:rPr>
        <w:t xml:space="preserve"> cost of a new laptop and software, and more training</w:t>
      </w:r>
      <w:r>
        <w:rPr>
          <w:rFonts w:ascii="Arial" w:hAnsi="Arial" w:cs="Arial"/>
        </w:rPr>
        <w:t>. (P: Councillor Powell, S: Councillor Waller)</w:t>
      </w:r>
    </w:p>
    <w:p w14:paraId="7A434D50" w14:textId="7FAA1176" w:rsidR="003032ED" w:rsidRPr="003032ED" w:rsidRDefault="009C7CDE" w:rsidP="003032ED">
      <w:pPr>
        <w:rPr>
          <w:rFonts w:ascii="Arial" w:hAnsi="Arial" w:cs="Arial"/>
        </w:rPr>
      </w:pPr>
      <w:r w:rsidRPr="003032ED">
        <w:rPr>
          <w:rFonts w:ascii="Arial" w:hAnsi="Arial" w:cs="Arial"/>
          <w:b/>
          <w:bCs/>
        </w:rPr>
        <w:t>2</w:t>
      </w:r>
      <w:r w:rsidRPr="003032ED">
        <w:rPr>
          <w:rFonts w:ascii="Arial" w:hAnsi="Arial" w:cs="Arial"/>
          <w:b/>
          <w:bCs/>
        </w:rPr>
        <w:t>3</w:t>
      </w:r>
      <w:r w:rsidRPr="003032ED">
        <w:rPr>
          <w:rFonts w:ascii="Arial" w:hAnsi="Arial" w:cs="Arial"/>
          <w:b/>
          <w:bCs/>
        </w:rPr>
        <w:t>/</w:t>
      </w:r>
      <w:r w:rsidRPr="003032ED">
        <w:rPr>
          <w:rFonts w:ascii="Arial" w:hAnsi="Arial" w:cs="Arial"/>
          <w:b/>
          <w:bCs/>
        </w:rPr>
        <w:t>25</w:t>
      </w:r>
      <w:r w:rsidRPr="003032ED">
        <w:rPr>
          <w:rFonts w:ascii="Arial" w:hAnsi="Arial" w:cs="Arial"/>
          <w:b/>
          <w:bCs/>
        </w:rPr>
        <w:tab/>
      </w:r>
      <w:r w:rsidR="003032ED" w:rsidRPr="003032ED">
        <w:rPr>
          <w:rFonts w:ascii="Arial" w:hAnsi="Arial" w:cs="Arial"/>
          <w:b/>
          <w:bCs/>
        </w:rPr>
        <w:t xml:space="preserve">To Approve and Sign </w:t>
      </w:r>
      <w:r w:rsidR="003032ED" w:rsidRPr="003032ED">
        <w:rPr>
          <w:rFonts w:ascii="Arial" w:hAnsi="Arial" w:cs="Arial"/>
          <w:b/>
          <w:bCs/>
        </w:rPr>
        <w:t>Certificate of Exemption</w:t>
      </w:r>
      <w:r w:rsidR="003032ED">
        <w:rPr>
          <w:rFonts w:ascii="Arial" w:hAnsi="Arial" w:cs="Arial"/>
          <w:b/>
          <w:bCs/>
        </w:rPr>
        <w:t xml:space="preserve">. </w:t>
      </w:r>
      <w:r w:rsidR="003032ED" w:rsidRPr="003032ED">
        <w:rPr>
          <w:rFonts w:ascii="Arial" w:hAnsi="Arial" w:cs="Arial"/>
        </w:rPr>
        <w:t xml:space="preserve"> It </w:t>
      </w:r>
      <w:r w:rsidR="003032ED">
        <w:rPr>
          <w:rFonts w:ascii="Arial" w:hAnsi="Arial" w:cs="Arial"/>
        </w:rPr>
        <w:t>was</w:t>
      </w:r>
      <w:r w:rsidR="003032ED" w:rsidRPr="003032ED">
        <w:rPr>
          <w:rFonts w:ascii="Arial" w:hAnsi="Arial" w:cs="Arial"/>
        </w:rPr>
        <w:t xml:space="preserve"> resolved that the PC is exempt from the limited assurance review due to the level of income and expenditure (AGAR part 2)</w:t>
      </w:r>
      <w:r w:rsidR="003032ED">
        <w:rPr>
          <w:rFonts w:ascii="Arial" w:hAnsi="Arial" w:cs="Arial"/>
        </w:rPr>
        <w:t>. (P: Councillor Sparling, S: Councillor Tucker)</w:t>
      </w:r>
    </w:p>
    <w:p w14:paraId="61D18D7F" w14:textId="53B517CC" w:rsidR="003032ED" w:rsidRPr="003032ED" w:rsidRDefault="003032ED" w:rsidP="003032ED">
      <w:pPr>
        <w:rPr>
          <w:rFonts w:ascii="Arial" w:hAnsi="Arial" w:cs="Arial"/>
        </w:rPr>
      </w:pPr>
      <w:r w:rsidRPr="003032ED">
        <w:rPr>
          <w:rFonts w:ascii="Arial" w:hAnsi="Arial" w:cs="Arial"/>
          <w:b/>
          <w:bCs/>
        </w:rPr>
        <w:t xml:space="preserve">23/26  To Review and Approve </w:t>
      </w:r>
      <w:r w:rsidRPr="003032ED">
        <w:rPr>
          <w:rFonts w:ascii="Arial" w:hAnsi="Arial" w:cs="Arial"/>
          <w:b/>
          <w:bCs/>
        </w:rPr>
        <w:t>Annual Governance Statement</w:t>
      </w:r>
      <w:r>
        <w:rPr>
          <w:rFonts w:ascii="Arial" w:hAnsi="Arial" w:cs="Arial"/>
        </w:rPr>
        <w:t xml:space="preserve">. </w:t>
      </w:r>
      <w:r w:rsidRPr="003032ED">
        <w:rPr>
          <w:rFonts w:ascii="Arial" w:hAnsi="Arial" w:cs="Arial"/>
        </w:rPr>
        <w:t xml:space="preserve">It </w:t>
      </w:r>
      <w:r>
        <w:rPr>
          <w:rFonts w:ascii="Arial" w:hAnsi="Arial" w:cs="Arial"/>
        </w:rPr>
        <w:t xml:space="preserve">was </w:t>
      </w:r>
      <w:r w:rsidRPr="003032ED">
        <w:rPr>
          <w:rFonts w:ascii="Arial" w:hAnsi="Arial" w:cs="Arial"/>
        </w:rPr>
        <w:t>resolved that the AGS is approved</w:t>
      </w:r>
      <w:r>
        <w:rPr>
          <w:rFonts w:ascii="Arial" w:hAnsi="Arial" w:cs="Arial"/>
        </w:rPr>
        <w:t>. (P: Councillor Waller, S: Councillor Bolland)</w:t>
      </w:r>
    </w:p>
    <w:p w14:paraId="5C1A3531" w14:textId="70961D63" w:rsidR="00B30C0C" w:rsidRDefault="003032ED" w:rsidP="00B30C0C">
      <w:pPr>
        <w:rPr>
          <w:rFonts w:ascii="Arial" w:hAnsi="Arial" w:cs="Arial"/>
        </w:rPr>
      </w:pPr>
      <w:r w:rsidRPr="00B30C0C">
        <w:rPr>
          <w:rFonts w:ascii="Arial" w:hAnsi="Arial" w:cs="Arial"/>
          <w:b/>
          <w:bCs/>
        </w:rPr>
        <w:t xml:space="preserve">23/27  To Consider, Approve and Sign the Internal Audit Report and Accounting Statements. </w:t>
      </w:r>
      <w:r w:rsidR="00B30C0C" w:rsidRPr="00B30C0C">
        <w:rPr>
          <w:rFonts w:ascii="Arial" w:hAnsi="Arial" w:cs="Arial"/>
        </w:rPr>
        <w:t xml:space="preserve">It </w:t>
      </w:r>
      <w:r w:rsidR="00B30C0C">
        <w:rPr>
          <w:rFonts w:ascii="Arial" w:hAnsi="Arial" w:cs="Arial"/>
        </w:rPr>
        <w:t>was</w:t>
      </w:r>
      <w:r w:rsidR="00B30C0C" w:rsidRPr="00B30C0C">
        <w:rPr>
          <w:rFonts w:ascii="Arial" w:hAnsi="Arial" w:cs="Arial"/>
        </w:rPr>
        <w:t xml:space="preserve"> resolved the Accounting Statements be confirmed as accurate</w:t>
      </w:r>
      <w:r w:rsidR="00B30C0C">
        <w:rPr>
          <w:rFonts w:ascii="Arial" w:hAnsi="Arial" w:cs="Arial"/>
        </w:rPr>
        <w:t>. (P: Councillor Henson, S: Councillor Spalding)</w:t>
      </w:r>
    </w:p>
    <w:p w14:paraId="7105EB09" w14:textId="5053FD0B" w:rsidR="00B30C0C" w:rsidRPr="00B30C0C" w:rsidRDefault="00B30C0C" w:rsidP="00B30C0C">
      <w:pPr>
        <w:spacing w:line="276" w:lineRule="auto"/>
        <w:rPr>
          <w:rFonts w:ascii="Arial" w:hAnsi="Arial" w:cs="Arial"/>
          <w:sz w:val="24"/>
          <w:szCs w:val="24"/>
        </w:rPr>
      </w:pPr>
      <w:r w:rsidRPr="00B30C0C">
        <w:rPr>
          <w:rFonts w:ascii="Arial" w:hAnsi="Arial" w:cs="Arial"/>
          <w:b/>
          <w:bCs/>
        </w:rPr>
        <w:t xml:space="preserve">23/28  To Agree Period of Public Inspection. </w:t>
      </w:r>
      <w:r w:rsidRPr="00B30C0C">
        <w:rPr>
          <w:rFonts w:ascii="Arial" w:hAnsi="Arial" w:cs="Arial"/>
          <w:sz w:val="24"/>
          <w:szCs w:val="24"/>
        </w:rPr>
        <w:t xml:space="preserve">It </w:t>
      </w:r>
      <w:r>
        <w:rPr>
          <w:rFonts w:ascii="Arial" w:hAnsi="Arial" w:cs="Arial"/>
          <w:sz w:val="24"/>
          <w:szCs w:val="24"/>
        </w:rPr>
        <w:t>was</w:t>
      </w:r>
      <w:r w:rsidRPr="00B30C0C">
        <w:rPr>
          <w:rFonts w:ascii="Arial" w:hAnsi="Arial" w:cs="Arial"/>
          <w:sz w:val="24"/>
          <w:szCs w:val="24"/>
        </w:rPr>
        <w:t xml:space="preserve"> resolved that the public period of inspection will now commence on 26 June for 30 days.</w:t>
      </w:r>
      <w:r>
        <w:rPr>
          <w:rFonts w:ascii="Arial" w:hAnsi="Arial" w:cs="Arial"/>
          <w:sz w:val="24"/>
          <w:szCs w:val="24"/>
        </w:rPr>
        <w:t xml:space="preserve"> (P: Councillor Tucker, S: Councillor Bolland)</w:t>
      </w:r>
    </w:p>
    <w:p w14:paraId="3798D11C" w14:textId="4203FCF5" w:rsidR="009C7CDE" w:rsidRPr="003032ED" w:rsidRDefault="00B30C0C" w:rsidP="009C7CDE">
      <w:pPr>
        <w:rPr>
          <w:rFonts w:ascii="Arial" w:hAnsi="Arial" w:cs="Arial"/>
          <w:b/>
          <w:bCs/>
        </w:rPr>
      </w:pPr>
      <w:r>
        <w:rPr>
          <w:rFonts w:ascii="Arial" w:hAnsi="Arial" w:cs="Arial"/>
          <w:b/>
          <w:bCs/>
        </w:rPr>
        <w:t>23/29  To Vote on the Five New Parish Representatives for Exmoor National Park Authority</w:t>
      </w:r>
      <w:r>
        <w:rPr>
          <w:rFonts w:ascii="Arial" w:hAnsi="Arial" w:cs="Arial"/>
        </w:rPr>
        <w:t xml:space="preserve">. A ballot paper with 8 candidates was presented to the councillors who put forward their five choices. The signed ballot was forwarded, then, electronically to SALC who were responsible for tabulating all the ballots on behalf of Exmoor National Park Authority. </w:t>
      </w:r>
    </w:p>
    <w:p w14:paraId="7C9AFF87" w14:textId="607412A7" w:rsidR="009C7CDE" w:rsidRDefault="009C7CDE" w:rsidP="009C7CDE">
      <w:pPr>
        <w:rPr>
          <w:rFonts w:ascii="Arial" w:hAnsi="Arial" w:cs="Arial"/>
        </w:rPr>
      </w:pPr>
      <w:r w:rsidRPr="00B67377">
        <w:rPr>
          <w:rFonts w:ascii="Arial" w:hAnsi="Arial" w:cs="Arial"/>
        </w:rPr>
        <w:t xml:space="preserve">There being no other business the meeting closed at </w:t>
      </w:r>
      <w:r w:rsidR="00197B3F">
        <w:rPr>
          <w:rFonts w:ascii="Arial" w:hAnsi="Arial" w:cs="Arial"/>
        </w:rPr>
        <w:t>8.09</w:t>
      </w:r>
      <w:r w:rsidRPr="00B67377">
        <w:rPr>
          <w:rFonts w:ascii="Arial" w:hAnsi="Arial" w:cs="Arial"/>
        </w:rPr>
        <w:t xml:space="preserve"> p.m.</w:t>
      </w:r>
    </w:p>
    <w:p w14:paraId="6149CE82" w14:textId="1104CFD3" w:rsidR="009C7CDE" w:rsidRPr="00B67377" w:rsidRDefault="006C43BB" w:rsidP="009C7CDE">
      <w:pPr>
        <w:rPr>
          <w:rFonts w:ascii="Arial" w:hAnsi="Arial" w:cs="Arial"/>
        </w:rPr>
      </w:pPr>
      <w:r>
        <w:rPr>
          <w:noProof/>
        </w:rPr>
        <mc:AlternateContent>
          <mc:Choice Requires="wps">
            <w:drawing>
              <wp:anchor distT="45720" distB="45720" distL="114300" distR="114300" simplePos="0" relativeHeight="251659264" behindDoc="0" locked="0" layoutInCell="1" allowOverlap="1" wp14:anchorId="204AEAD4" wp14:editId="3B287D15">
                <wp:simplePos x="0" y="0"/>
                <wp:positionH relativeFrom="margin">
                  <wp:align>left</wp:align>
                </wp:positionH>
                <wp:positionV relativeFrom="paragraph">
                  <wp:posOffset>260985</wp:posOffset>
                </wp:positionV>
                <wp:extent cx="579120" cy="4953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495300"/>
                        </a:xfrm>
                        <a:prstGeom prst="rect">
                          <a:avLst/>
                        </a:prstGeom>
                        <a:solidFill>
                          <a:srgbClr val="FFFFFF"/>
                        </a:solidFill>
                        <a:ln w="9525">
                          <a:solidFill>
                            <a:srgbClr val="000000"/>
                          </a:solidFill>
                          <a:miter lim="800000"/>
                          <a:headEnd/>
                          <a:tailEnd/>
                        </a:ln>
                      </wps:spPr>
                      <wps:txbx>
                        <w:txbxContent>
                          <w:p w14:paraId="5F6D3C9F" w14:textId="28F2A3E1" w:rsidR="006C43BB" w:rsidRDefault="006C43BB">
                            <w:r>
                              <w:t>initial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4AEAD4" id="_x0000_t202" coordsize="21600,21600" o:spt="202" path="m,l,21600r21600,l21600,xe">
                <v:stroke joinstyle="miter"/>
                <v:path gradientshapeok="t" o:connecttype="rect"/>
              </v:shapetype>
              <v:shape id="Text Box 2" o:spid="_x0000_s1026" type="#_x0000_t202" style="position:absolute;margin-left:0;margin-top:20.55pt;width:45.6pt;height:39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7vhDwIAAB4EAAAOAAAAZHJzL2Uyb0RvYy54bWysU9uO0zAQfUfiHyy/06SlZbdR09XSpQhp&#10;uUgLH+A4TmPheMzYbVK+nrHT7VYLvCD8YHk84+MzZ2ZWN0Nn2EGh12BLPp3knCkrodZ2V/JvX7ev&#10;rjnzQdhaGLCq5Efl+c365YtV7wo1gxZMrZARiPVF70rehuCKLPOyVZ3wE3DKkrMB7EQgE3dZjaIn&#10;9M5kszx/k/WAtUOQynu6vRudfJ3wm0bJ8LlpvArMlJy4hbRj2qu4Z+uVKHYoXKvliYb4Bxad0JY+&#10;PUPdiSDYHvVvUJ2WCB6aMJHQZdA0WqqUA2UzzZ9l89AKp1IuJI53Z5n8/4OVnw4P7guyMLyFgQqY&#10;kvDuHuR3zyxsWmF36hYR+laJmj6eRsmy3vni9DRK7QsfQar+I9RUZLEPkICGBruoCuXJCJ0KcDyL&#10;robAJF0urpbTGXkkuebLxes8FSUTxeNjhz68V9CxeCg5Uk0TuDjc+xDJiOIxJP7lweh6q41JBu6q&#10;jUF2EFT/bVqJ/7MwY1lf8uVithjz/ytEntafIDodqJGN7kp+fQ4SRVTtna1TmwWhzXgmysaeZIzK&#10;jRqGoRooMMpZQX0kQRHGhqUBo0ML+JOznpq15P7HXqDizHywVJTldD6P3Z2M+eIq6omXnurSI6wk&#10;qJIHzsbjJqSJiIJZuKXiNToJ+8TkxJWaMOl9GpjY5Zd2inoa6/UvAAAA//8DAFBLAwQUAAYACAAA&#10;ACEAFJTv9twAAAAGAQAADwAAAGRycy9kb3ducmV2LnhtbEyPwU7DMBBE70j8g7VIXBB1XKrShDgV&#10;QgLBDUpVrm6yTSLsdbDdNPw9ywmOoxnNvCnXk7NixBB7TxrULAOBVPump1bD9v3xegUiJkONsZ5Q&#10;wzdGWFfnZ6UpGn+iNxw3qRVcQrEwGrqUhkLKWHfoTJz5AYm9gw/OJJahlU0wJy53Vs6zbCmd6YkX&#10;OjPgQ4f15+boNKwWz+NHfLl53dXLg83T1e349BW0vryY7u9AJJzSXxh+8RkdKmba+yM1UVgNfCRp&#10;WCgFgt1czUHsOaVyBbIq5X/86gcAAP//AwBQSwECLQAUAAYACAAAACEAtoM4kv4AAADhAQAAEwAA&#10;AAAAAAAAAAAAAAAAAAAAW0NvbnRlbnRfVHlwZXNdLnhtbFBLAQItABQABgAIAAAAIQA4/SH/1gAA&#10;AJQBAAALAAAAAAAAAAAAAAAAAC8BAABfcmVscy8ucmVsc1BLAQItABQABgAIAAAAIQDPO7vhDwIA&#10;AB4EAAAOAAAAAAAAAAAAAAAAAC4CAABkcnMvZTJvRG9jLnhtbFBLAQItABQABgAIAAAAIQAUlO/2&#10;3AAAAAYBAAAPAAAAAAAAAAAAAAAAAGkEAABkcnMvZG93bnJldi54bWxQSwUGAAAAAAQABADzAAAA&#10;cgUAAAAA&#10;">
                <v:textbox>
                  <w:txbxContent>
                    <w:p w14:paraId="5F6D3C9F" w14:textId="28F2A3E1" w:rsidR="006C43BB" w:rsidRDefault="006C43BB">
                      <w:r>
                        <w:t>initial</w:t>
                      </w:r>
                    </w:p>
                  </w:txbxContent>
                </v:textbox>
                <w10:wrap type="square" anchorx="margin"/>
              </v:shape>
            </w:pict>
          </mc:Fallback>
        </mc:AlternateContent>
      </w:r>
      <w:r w:rsidR="009C7CDE">
        <w:rPr>
          <w:rFonts w:ascii="Arial" w:hAnsi="Arial" w:cs="Arial"/>
        </w:rPr>
        <w:t>Date of Next Meeting:  2</w:t>
      </w:r>
      <w:r w:rsidR="00197B3F">
        <w:rPr>
          <w:rFonts w:ascii="Arial" w:hAnsi="Arial" w:cs="Arial"/>
        </w:rPr>
        <w:t>6</w:t>
      </w:r>
      <w:r w:rsidR="009C7CDE">
        <w:rPr>
          <w:rFonts w:ascii="Arial" w:hAnsi="Arial" w:cs="Arial"/>
        </w:rPr>
        <w:t xml:space="preserve"> </w:t>
      </w:r>
      <w:r w:rsidR="00197B3F">
        <w:rPr>
          <w:rFonts w:ascii="Arial" w:hAnsi="Arial" w:cs="Arial"/>
        </w:rPr>
        <w:t>July</w:t>
      </w:r>
      <w:r w:rsidR="009C7CDE">
        <w:rPr>
          <w:rFonts w:ascii="Arial" w:hAnsi="Arial" w:cs="Arial"/>
        </w:rPr>
        <w:t xml:space="preserve"> 2023 at 7.30 pm </w:t>
      </w:r>
    </w:p>
    <w:p w14:paraId="79EE1098" w14:textId="1CD0F609" w:rsidR="00003A54" w:rsidRDefault="00003A54"/>
    <w:p w14:paraId="191E4B80" w14:textId="77777777" w:rsidR="006C43BB" w:rsidRDefault="006C43BB"/>
    <w:p w14:paraId="5D2D2F95" w14:textId="69024EC4" w:rsidR="006C43BB" w:rsidRDefault="006C43BB" w:rsidP="006C43BB">
      <w:pPr>
        <w:pStyle w:val="FootnoteText"/>
      </w:pPr>
      <w:bookmarkStart w:id="0" w:name="_Hlk133334046"/>
      <w:r>
        <w:rPr>
          <w:rStyle w:val="FootnoteReference"/>
        </w:rPr>
        <w:footnoteRef/>
      </w:r>
      <w:r>
        <w:t xml:space="preserve"> P- Proposed. S </w:t>
      </w:r>
      <w:r>
        <w:t>–</w:t>
      </w:r>
      <w:r>
        <w:t xml:space="preserve"> Seconded</w:t>
      </w:r>
      <w:bookmarkEnd w:id="0"/>
    </w:p>
    <w:sectPr w:rsidR="006C43BB" w:rsidSect="006C43BB">
      <w:footerReference w:type="default" r:id="rId8"/>
      <w:pgSz w:w="11906" w:h="16838"/>
      <w:pgMar w:top="1247" w:right="1247" w:bottom="1247" w:left="1247"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4E98D" w14:textId="77777777" w:rsidR="009C7CDE" w:rsidRDefault="009C7CDE" w:rsidP="009C7CDE">
      <w:pPr>
        <w:spacing w:after="0" w:line="240" w:lineRule="auto"/>
      </w:pPr>
      <w:r>
        <w:separator/>
      </w:r>
    </w:p>
  </w:endnote>
  <w:endnote w:type="continuationSeparator" w:id="0">
    <w:p w14:paraId="56BEB1CF" w14:textId="77777777" w:rsidR="009C7CDE" w:rsidRDefault="009C7CDE" w:rsidP="009C7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1"/>
    </w:tblGrid>
    <w:tr w:rsidR="006C43BB" w14:paraId="27FEDF2A" w14:textId="77777777" w:rsidTr="00D07340">
      <w:tc>
        <w:tcPr>
          <w:tcW w:w="4701" w:type="dxa"/>
        </w:tcPr>
        <w:p w14:paraId="6E53534D" w14:textId="77777777" w:rsidR="006C43BB" w:rsidRDefault="006C43BB" w:rsidP="006C43BB">
          <w:pPr>
            <w:pStyle w:val="Footer"/>
          </w:pPr>
          <w:r>
            <w:t>FY 23/24</w:t>
          </w:r>
        </w:p>
      </w:tc>
      <w:tc>
        <w:tcPr>
          <w:tcW w:w="4701" w:type="dxa"/>
        </w:tcPr>
        <w:sdt>
          <w:sdtPr>
            <w:id w:val="-898279834"/>
            <w:docPartObj>
              <w:docPartGallery w:val="Page Numbers (Bottom of Page)"/>
              <w:docPartUnique/>
            </w:docPartObj>
          </w:sdtPr>
          <w:sdtContent>
            <w:sdt>
              <w:sdtPr>
                <w:id w:val="-1769616900"/>
                <w:docPartObj>
                  <w:docPartGallery w:val="Page Numbers (Top of Page)"/>
                  <w:docPartUnique/>
                </w:docPartObj>
              </w:sdtPr>
              <w:sdtContent>
                <w:p w14:paraId="0DAFAFFB" w14:textId="6CAC0807" w:rsidR="006C43BB" w:rsidRDefault="006C43BB" w:rsidP="006C43B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31</w:t>
                  </w:r>
                  <w:r>
                    <w:rPr>
                      <w:b/>
                      <w:bCs/>
                      <w:sz w:val="24"/>
                      <w:szCs w:val="24"/>
                    </w:rPr>
                    <w:fldChar w:fldCharType="end"/>
                  </w:r>
                </w:p>
              </w:sdtContent>
            </w:sdt>
          </w:sdtContent>
        </w:sdt>
      </w:tc>
    </w:tr>
  </w:tbl>
  <w:p w14:paraId="757A17AF" w14:textId="77777777" w:rsidR="006C43BB" w:rsidRDefault="006C43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E58EC" w14:textId="77777777" w:rsidR="009C7CDE" w:rsidRDefault="009C7CDE" w:rsidP="009C7CDE">
      <w:pPr>
        <w:spacing w:after="0" w:line="240" w:lineRule="auto"/>
      </w:pPr>
      <w:r>
        <w:separator/>
      </w:r>
    </w:p>
  </w:footnote>
  <w:footnote w:type="continuationSeparator" w:id="0">
    <w:p w14:paraId="613CD3AF" w14:textId="77777777" w:rsidR="009C7CDE" w:rsidRDefault="009C7CDE" w:rsidP="009C7C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B75115"/>
    <w:multiLevelType w:val="hybridMultilevel"/>
    <w:tmpl w:val="1B6E8A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2240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CDE"/>
    <w:rsid w:val="00003A54"/>
    <w:rsid w:val="001871BE"/>
    <w:rsid w:val="00197B3F"/>
    <w:rsid w:val="002522A8"/>
    <w:rsid w:val="003032ED"/>
    <w:rsid w:val="006C43BB"/>
    <w:rsid w:val="009C7CDE"/>
    <w:rsid w:val="00B30C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41D47"/>
  <w15:chartTrackingRefBased/>
  <w15:docId w15:val="{3A4BB4A0-E5B2-4354-BA0F-C70B53488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CD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C7CDE"/>
    <w:pPr>
      <w:spacing w:after="0" w:line="240" w:lineRule="auto"/>
    </w:pPr>
    <w:rPr>
      <w:sz w:val="20"/>
      <w:szCs w:val="20"/>
    </w:rPr>
  </w:style>
  <w:style w:type="character" w:customStyle="1" w:styleId="FootnoteTextChar">
    <w:name w:val="Footnote Text Char"/>
    <w:basedOn w:val="DefaultParagraphFont"/>
    <w:link w:val="FootnoteText"/>
    <w:uiPriority w:val="99"/>
    <w:rsid w:val="009C7CDE"/>
    <w:rPr>
      <w:kern w:val="0"/>
      <w:sz w:val="20"/>
      <w:szCs w:val="20"/>
      <w14:ligatures w14:val="none"/>
    </w:rPr>
  </w:style>
  <w:style w:type="character" w:styleId="FootnoteReference">
    <w:name w:val="footnote reference"/>
    <w:basedOn w:val="DefaultParagraphFont"/>
    <w:uiPriority w:val="99"/>
    <w:semiHidden/>
    <w:unhideWhenUsed/>
    <w:rsid w:val="009C7CDE"/>
    <w:rPr>
      <w:vertAlign w:val="superscript"/>
    </w:rPr>
  </w:style>
  <w:style w:type="paragraph" w:styleId="ListParagraph">
    <w:name w:val="List Paragraph"/>
    <w:basedOn w:val="Normal"/>
    <w:uiPriority w:val="34"/>
    <w:qFormat/>
    <w:rsid w:val="009C7CDE"/>
    <w:pPr>
      <w:ind w:left="720"/>
      <w:contextualSpacing/>
    </w:pPr>
  </w:style>
  <w:style w:type="paragraph" w:styleId="Header">
    <w:name w:val="header"/>
    <w:basedOn w:val="Normal"/>
    <w:link w:val="HeaderChar"/>
    <w:uiPriority w:val="99"/>
    <w:unhideWhenUsed/>
    <w:rsid w:val="006C43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43BB"/>
    <w:rPr>
      <w:kern w:val="0"/>
      <w14:ligatures w14:val="none"/>
    </w:rPr>
  </w:style>
  <w:style w:type="paragraph" w:styleId="Footer">
    <w:name w:val="footer"/>
    <w:basedOn w:val="Normal"/>
    <w:link w:val="FooterChar"/>
    <w:uiPriority w:val="99"/>
    <w:unhideWhenUsed/>
    <w:rsid w:val="006C43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43BB"/>
    <w:rPr>
      <w:kern w:val="0"/>
      <w14:ligatures w14:val="none"/>
    </w:rPr>
  </w:style>
  <w:style w:type="table" w:styleId="TableGrid">
    <w:name w:val="Table Grid"/>
    <w:basedOn w:val="TableNormal"/>
    <w:uiPriority w:val="39"/>
    <w:rsid w:val="006C4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FEF7E-0250-4282-AF0D-B5183E6BA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Luxborough Clerk</dc:creator>
  <cp:keywords/>
  <dc:description/>
  <cp:lastModifiedBy>Luxborough Clerk</cp:lastModifiedBy>
  <cp:revision>2</cp:revision>
  <cp:lastPrinted>2023-06-26T16:34:00Z</cp:lastPrinted>
  <dcterms:created xsi:type="dcterms:W3CDTF">2023-06-26T15:26:00Z</dcterms:created>
  <dcterms:modified xsi:type="dcterms:W3CDTF">2023-06-26T16:35:00Z</dcterms:modified>
</cp:coreProperties>
</file>