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D93" w:rsidRPr="00C93B88" w:rsidRDefault="004575DC" w:rsidP="00794359">
      <w:pPr>
        <w:spacing w:line="480" w:lineRule="auto"/>
        <w:jc w:val="center"/>
        <w:rPr>
          <w:b/>
          <w:sz w:val="36"/>
          <w:szCs w:val="36"/>
        </w:rPr>
      </w:pPr>
      <w:r w:rsidRPr="00C93B88">
        <w:rPr>
          <w:b/>
          <w:sz w:val="36"/>
          <w:szCs w:val="36"/>
        </w:rPr>
        <w:t>LAND NEEDED FOR HOMES FOR LOCAL PEOPLE</w:t>
      </w:r>
    </w:p>
    <w:p w:rsidR="00C93B88" w:rsidRDefault="00C93B88" w:rsidP="00C93B88">
      <w:pPr>
        <w:spacing w:line="480" w:lineRule="auto"/>
        <w:jc w:val="both"/>
        <w:rPr>
          <w:b/>
          <w:sz w:val="32"/>
          <w:szCs w:val="32"/>
        </w:rPr>
      </w:pPr>
    </w:p>
    <w:p w:rsidR="004575DC" w:rsidRPr="00C93B88" w:rsidRDefault="004575DC" w:rsidP="00C93B88">
      <w:pPr>
        <w:spacing w:line="480" w:lineRule="auto"/>
        <w:jc w:val="both"/>
        <w:rPr>
          <w:b/>
          <w:sz w:val="32"/>
          <w:szCs w:val="32"/>
        </w:rPr>
      </w:pPr>
      <w:r w:rsidRPr="00C93B88">
        <w:rPr>
          <w:b/>
          <w:sz w:val="32"/>
          <w:szCs w:val="32"/>
        </w:rPr>
        <w:t>Do you own some land or buildings</w:t>
      </w:r>
      <w:r w:rsidR="006130F8" w:rsidRPr="00C93B88">
        <w:rPr>
          <w:b/>
          <w:sz w:val="32"/>
          <w:szCs w:val="32"/>
        </w:rPr>
        <w:t>,</w:t>
      </w:r>
      <w:r w:rsidRPr="00C93B88">
        <w:rPr>
          <w:b/>
          <w:sz w:val="32"/>
          <w:szCs w:val="32"/>
        </w:rPr>
        <w:t xml:space="preserve"> which could be converted or redeveloped, to provide homes to for local people who live and work in our communities? If so</w:t>
      </w:r>
      <w:r w:rsidR="006130F8" w:rsidRPr="00C93B88">
        <w:rPr>
          <w:b/>
          <w:sz w:val="32"/>
          <w:szCs w:val="32"/>
        </w:rPr>
        <w:t>,</w:t>
      </w:r>
      <w:r w:rsidRPr="00C93B88">
        <w:rPr>
          <w:b/>
          <w:sz w:val="32"/>
          <w:szCs w:val="32"/>
        </w:rPr>
        <w:t xml:space="preserve"> we want</w:t>
      </w:r>
      <w:r w:rsidR="006130F8" w:rsidRPr="00C93B88">
        <w:rPr>
          <w:b/>
          <w:sz w:val="32"/>
          <w:szCs w:val="32"/>
        </w:rPr>
        <w:t xml:space="preserve"> to hear from you</w:t>
      </w:r>
      <w:r w:rsidRPr="00C93B88">
        <w:rPr>
          <w:b/>
          <w:sz w:val="32"/>
          <w:szCs w:val="32"/>
        </w:rPr>
        <w:t>. </w:t>
      </w:r>
    </w:p>
    <w:p w:rsidR="00794359" w:rsidRPr="00C93B88" w:rsidRDefault="00794359" w:rsidP="00C93B88">
      <w:pPr>
        <w:spacing w:line="480" w:lineRule="auto"/>
        <w:jc w:val="both"/>
        <w:rPr>
          <w:b/>
          <w:sz w:val="22"/>
          <w:szCs w:val="22"/>
        </w:rPr>
      </w:pPr>
    </w:p>
    <w:p w:rsidR="00E97D79" w:rsidRDefault="004575DC" w:rsidP="00C93B88">
      <w:pPr>
        <w:spacing w:line="480" w:lineRule="auto"/>
        <w:jc w:val="both"/>
      </w:pPr>
      <w:r>
        <w:t xml:space="preserve">A parish housing need survey for </w:t>
      </w:r>
      <w:r w:rsidR="006130F8">
        <w:t>Cutcombe, Exford, Exton, Luccombe, Luxborough, Timberscombe, Winsford and Wootton Courtenay has identified a need for a small number of homes for local people in our communities</w:t>
      </w:r>
      <w:r w:rsidR="00D81AF4">
        <w:t xml:space="preserve"> who</w:t>
      </w:r>
      <w:r w:rsidR="00DB0D93">
        <w:t xml:space="preserve"> </w:t>
      </w:r>
      <w:r w:rsidR="00E97D79">
        <w:t xml:space="preserve">are unable to afford open market housing </w:t>
      </w:r>
      <w:r w:rsidR="00DB0D93">
        <w:t xml:space="preserve">either to rent or to buy. </w:t>
      </w:r>
      <w:r w:rsidR="00D81AF4">
        <w:t>The</w:t>
      </w:r>
      <w:r w:rsidR="00E97D79">
        <w:t xml:space="preserve"> homes</w:t>
      </w:r>
      <w:r w:rsidR="00D81AF4">
        <w:t xml:space="preserve"> </w:t>
      </w:r>
      <w:r w:rsidR="00EA72BA">
        <w:t>needed are</w:t>
      </w:r>
      <w:r w:rsidR="00D81AF4">
        <w:t xml:space="preserve"> for rent or affordable home </w:t>
      </w:r>
      <w:r w:rsidR="00D81AF4" w:rsidRPr="00C93B88">
        <w:rPr>
          <w:sz w:val="22"/>
          <w:szCs w:val="22"/>
        </w:rPr>
        <w:t>ownership</w:t>
      </w:r>
      <w:r w:rsidR="00EA72BA">
        <w:t xml:space="preserve"> and these</w:t>
      </w:r>
      <w:r w:rsidR="00E97D79">
        <w:t xml:space="preserve"> would </w:t>
      </w:r>
      <w:r w:rsidR="00675249">
        <w:t>remain more</w:t>
      </w:r>
      <w:r w:rsidR="00E97D79">
        <w:t xml:space="preserve"> affordable </w:t>
      </w:r>
      <w:r w:rsidR="004B4910">
        <w:t>on a permanent basis</w:t>
      </w:r>
      <w:r w:rsidR="00E97D79">
        <w:t>.</w:t>
      </w:r>
    </w:p>
    <w:p w:rsidR="00E97D79" w:rsidRDefault="00E97D79" w:rsidP="00FA2137">
      <w:pPr>
        <w:spacing w:line="480" w:lineRule="auto"/>
        <w:jc w:val="both"/>
      </w:pPr>
    </w:p>
    <w:p w:rsidR="00E97D79" w:rsidRDefault="00DB0D93" w:rsidP="00536BB9">
      <w:pPr>
        <w:spacing w:line="480" w:lineRule="auto"/>
        <w:jc w:val="both"/>
      </w:pPr>
      <w:r>
        <w:t xml:space="preserve">The parishes have formed an Affordable Housing Working Group to help bring forward the homes needed in our communities. We therefore would like to hear from </w:t>
      </w:r>
      <w:r w:rsidR="00453A77">
        <w:t>owners</w:t>
      </w:r>
      <w:r w:rsidR="00E97D79">
        <w:t xml:space="preserve"> of land or redundant buildings</w:t>
      </w:r>
      <w:r w:rsidR="00536BB9">
        <w:t>,</w:t>
      </w:r>
      <w:r w:rsidR="00E97D79">
        <w:t xml:space="preserve"> </w:t>
      </w:r>
      <w:r w:rsidR="00453A77">
        <w:t>which might be suitable</w:t>
      </w:r>
      <w:r w:rsidR="00536BB9">
        <w:t xml:space="preserve"> for housing – this must be land or buildings</w:t>
      </w:r>
      <w:r w:rsidR="00453A77">
        <w:t xml:space="preserve"> </w:t>
      </w:r>
      <w:r w:rsidR="00E97D79">
        <w:t xml:space="preserve">in or </w:t>
      </w:r>
      <w:r w:rsidR="00536BB9">
        <w:t>next to</w:t>
      </w:r>
      <w:r w:rsidR="00E97D79">
        <w:t xml:space="preserve"> </w:t>
      </w:r>
      <w:r w:rsidR="00536BB9">
        <w:t>one of our settlements (Cutcombe/Wheddon Cross, Bridgetown/Exton, Exford, Luccombe, Luxborough, Timberscombe, Winsford or Wootton Courtenay</w:t>
      </w:r>
      <w:r w:rsidR="00675249">
        <w:t>.</w:t>
      </w:r>
      <w:r w:rsidR="00794359">
        <w:t>)</w:t>
      </w:r>
      <w:r w:rsidR="00536BB9">
        <w:t xml:space="preserve"> If we find the sites we need we will then work with partners including landowners, the Exmoor Rural Housing Coordinator, West Somerset Council and Exmoor National Park Authority to help bring forward the homes we need.</w:t>
      </w:r>
    </w:p>
    <w:p w:rsidR="007442C5" w:rsidRPr="00C93B88" w:rsidRDefault="007442C5" w:rsidP="00FA2137">
      <w:pPr>
        <w:pStyle w:val="ListParagraph"/>
        <w:spacing w:line="480" w:lineRule="auto"/>
        <w:ind w:left="360"/>
        <w:jc w:val="both"/>
        <w:rPr>
          <w:sz w:val="22"/>
          <w:szCs w:val="22"/>
        </w:rPr>
      </w:pPr>
    </w:p>
    <w:p w:rsidR="007442C5" w:rsidRDefault="00536BB9" w:rsidP="00FA2137">
      <w:pPr>
        <w:pStyle w:val="ListParagraph"/>
        <w:spacing w:line="480" w:lineRule="auto"/>
        <w:ind w:left="0"/>
        <w:jc w:val="both"/>
      </w:pPr>
      <w:r>
        <w:t>Please contact your Parish Clerk if you h</w:t>
      </w:r>
      <w:r w:rsidR="004B4910">
        <w:t>ave land or buildings available</w:t>
      </w:r>
      <w:r w:rsidR="00EA2DE0">
        <w:t xml:space="preserve"> by 22</w:t>
      </w:r>
      <w:r w:rsidR="00EA2DE0" w:rsidRPr="00EA2DE0">
        <w:rPr>
          <w:vertAlign w:val="superscript"/>
        </w:rPr>
        <w:t>nd</w:t>
      </w:r>
      <w:r w:rsidR="00EA2DE0">
        <w:t xml:space="preserve"> March</w:t>
      </w:r>
      <w:r w:rsidR="007442C5">
        <w:t>.</w:t>
      </w:r>
      <w:r>
        <w:t xml:space="preserve"> </w:t>
      </w:r>
    </w:p>
    <w:p w:rsidR="00C93B88" w:rsidRDefault="00C93B88" w:rsidP="00FA2137">
      <w:pPr>
        <w:pStyle w:val="ListParagraph"/>
        <w:spacing w:line="480" w:lineRule="auto"/>
        <w:ind w:left="0"/>
        <w:jc w:val="both"/>
      </w:pPr>
      <w:r>
        <w:t>Name</w:t>
      </w:r>
    </w:p>
    <w:p w:rsidR="000C4284" w:rsidRDefault="00794359" w:rsidP="00FA2137">
      <w:pPr>
        <w:pStyle w:val="ListParagraph"/>
        <w:spacing w:line="480" w:lineRule="auto"/>
        <w:ind w:left="0"/>
        <w:jc w:val="both"/>
      </w:pPr>
      <w:r>
        <w:t xml:space="preserve">Email: </w:t>
      </w:r>
      <w:bookmarkStart w:id="0" w:name="_GoBack"/>
      <w:bookmarkEnd w:id="0"/>
    </w:p>
    <w:sectPr w:rsidR="000C4284" w:rsidSect="004E6E8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779" w:rsidRDefault="00193779" w:rsidP="00554EC7">
      <w:r>
        <w:separator/>
      </w:r>
    </w:p>
  </w:endnote>
  <w:endnote w:type="continuationSeparator" w:id="0">
    <w:p w:rsidR="00193779" w:rsidRDefault="00193779" w:rsidP="00554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Leelawadee">
    <w:panose1 w:val="020B0502040204020203"/>
    <w:charset w:val="00"/>
    <w:family w:val="swiss"/>
    <w:pitch w:val="variable"/>
    <w:sig w:usb0="0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779" w:rsidRDefault="00193779" w:rsidP="00554EC7">
      <w:r>
        <w:separator/>
      </w:r>
    </w:p>
  </w:footnote>
  <w:footnote w:type="continuationSeparator" w:id="0">
    <w:p w:rsidR="00193779" w:rsidRDefault="00193779" w:rsidP="00554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6D373F"/>
    <w:multiLevelType w:val="hybridMultilevel"/>
    <w:tmpl w:val="73DC5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D79"/>
    <w:rsid w:val="00024D98"/>
    <w:rsid w:val="000622CC"/>
    <w:rsid w:val="000623A0"/>
    <w:rsid w:val="00074DDD"/>
    <w:rsid w:val="0008333B"/>
    <w:rsid w:val="00090C79"/>
    <w:rsid w:val="000B477D"/>
    <w:rsid w:val="000C2025"/>
    <w:rsid w:val="000C4284"/>
    <w:rsid w:val="000E53C6"/>
    <w:rsid w:val="00115757"/>
    <w:rsid w:val="00122721"/>
    <w:rsid w:val="00126591"/>
    <w:rsid w:val="00131FFC"/>
    <w:rsid w:val="00160902"/>
    <w:rsid w:val="00193779"/>
    <w:rsid w:val="001D7C21"/>
    <w:rsid w:val="002D7E7F"/>
    <w:rsid w:val="002E6EEF"/>
    <w:rsid w:val="003B65D1"/>
    <w:rsid w:val="003E7420"/>
    <w:rsid w:val="00404D22"/>
    <w:rsid w:val="00415455"/>
    <w:rsid w:val="004233B3"/>
    <w:rsid w:val="00453A77"/>
    <w:rsid w:val="004575DC"/>
    <w:rsid w:val="00497C90"/>
    <w:rsid w:val="004B4910"/>
    <w:rsid w:val="004E6E87"/>
    <w:rsid w:val="00536BB9"/>
    <w:rsid w:val="00554EC7"/>
    <w:rsid w:val="006130F8"/>
    <w:rsid w:val="006510A8"/>
    <w:rsid w:val="006515D5"/>
    <w:rsid w:val="00675249"/>
    <w:rsid w:val="006C4AFF"/>
    <w:rsid w:val="00706732"/>
    <w:rsid w:val="007442C5"/>
    <w:rsid w:val="0075704B"/>
    <w:rsid w:val="007805E9"/>
    <w:rsid w:val="00791D15"/>
    <w:rsid w:val="00794359"/>
    <w:rsid w:val="007B411C"/>
    <w:rsid w:val="007D6EE5"/>
    <w:rsid w:val="00880279"/>
    <w:rsid w:val="00892271"/>
    <w:rsid w:val="008B5138"/>
    <w:rsid w:val="00A25CE2"/>
    <w:rsid w:val="00AE27AD"/>
    <w:rsid w:val="00B26169"/>
    <w:rsid w:val="00B35CB6"/>
    <w:rsid w:val="00B41075"/>
    <w:rsid w:val="00B50B18"/>
    <w:rsid w:val="00B721A0"/>
    <w:rsid w:val="00C63E1C"/>
    <w:rsid w:val="00C66BA6"/>
    <w:rsid w:val="00C93B88"/>
    <w:rsid w:val="00CA3B35"/>
    <w:rsid w:val="00D25042"/>
    <w:rsid w:val="00D44DE3"/>
    <w:rsid w:val="00D71DFF"/>
    <w:rsid w:val="00D768BA"/>
    <w:rsid w:val="00D81AF4"/>
    <w:rsid w:val="00D92E3D"/>
    <w:rsid w:val="00DB0D93"/>
    <w:rsid w:val="00E315A7"/>
    <w:rsid w:val="00E70CA5"/>
    <w:rsid w:val="00E97D79"/>
    <w:rsid w:val="00EA2DE0"/>
    <w:rsid w:val="00EA72BA"/>
    <w:rsid w:val="00EC7210"/>
    <w:rsid w:val="00F21FBA"/>
    <w:rsid w:val="00FA21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CFD2"/>
  <w15:docId w15:val="{5EFC0E85-37E5-4A96-92DC-5E002BF3E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Franklin Gothic Book" w:eastAsiaTheme="minorHAnsi" w:hAnsi="Franklin Gothic Book" w:cs="Leelawadee"/>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E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D79"/>
    <w:pPr>
      <w:ind w:left="720"/>
      <w:contextualSpacing/>
    </w:pPr>
  </w:style>
  <w:style w:type="paragraph" w:styleId="Header">
    <w:name w:val="header"/>
    <w:basedOn w:val="Normal"/>
    <w:link w:val="HeaderChar"/>
    <w:uiPriority w:val="99"/>
    <w:unhideWhenUsed/>
    <w:rsid w:val="00554EC7"/>
    <w:pPr>
      <w:tabs>
        <w:tab w:val="center" w:pos="4513"/>
        <w:tab w:val="right" w:pos="9026"/>
      </w:tabs>
    </w:pPr>
  </w:style>
  <w:style w:type="character" w:customStyle="1" w:styleId="HeaderChar">
    <w:name w:val="Header Char"/>
    <w:basedOn w:val="DefaultParagraphFont"/>
    <w:link w:val="Header"/>
    <w:uiPriority w:val="99"/>
    <w:rsid w:val="00554EC7"/>
  </w:style>
  <w:style w:type="paragraph" w:styleId="Footer">
    <w:name w:val="footer"/>
    <w:basedOn w:val="Normal"/>
    <w:link w:val="FooterChar"/>
    <w:uiPriority w:val="99"/>
    <w:unhideWhenUsed/>
    <w:rsid w:val="00554EC7"/>
    <w:pPr>
      <w:tabs>
        <w:tab w:val="center" w:pos="4513"/>
        <w:tab w:val="right" w:pos="9026"/>
      </w:tabs>
    </w:pPr>
  </w:style>
  <w:style w:type="character" w:customStyle="1" w:styleId="FooterChar">
    <w:name w:val="Footer Char"/>
    <w:basedOn w:val="DefaultParagraphFont"/>
    <w:link w:val="Footer"/>
    <w:uiPriority w:val="99"/>
    <w:rsid w:val="00554EC7"/>
  </w:style>
  <w:style w:type="paragraph" w:styleId="BalloonText">
    <w:name w:val="Balloon Text"/>
    <w:basedOn w:val="Normal"/>
    <w:link w:val="BalloonTextChar"/>
    <w:uiPriority w:val="99"/>
    <w:semiHidden/>
    <w:unhideWhenUsed/>
    <w:rsid w:val="00554EC7"/>
    <w:rPr>
      <w:rFonts w:ascii="Tahoma" w:hAnsi="Tahoma" w:cs="Tahoma"/>
      <w:sz w:val="16"/>
      <w:szCs w:val="16"/>
    </w:rPr>
  </w:style>
  <w:style w:type="character" w:customStyle="1" w:styleId="BalloonTextChar">
    <w:name w:val="Balloon Text Char"/>
    <w:basedOn w:val="DefaultParagraphFont"/>
    <w:link w:val="BalloonText"/>
    <w:uiPriority w:val="99"/>
    <w:semiHidden/>
    <w:rsid w:val="00554E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204</Words>
  <Characters>1168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ENPA</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deblackman</dc:creator>
  <cp:lastModifiedBy>Sue Southwell</cp:lastModifiedBy>
  <cp:revision>5</cp:revision>
  <cp:lastPrinted>2014-10-28T14:35:00Z</cp:lastPrinted>
  <dcterms:created xsi:type="dcterms:W3CDTF">2019-01-18T13:51:00Z</dcterms:created>
  <dcterms:modified xsi:type="dcterms:W3CDTF">2019-01-25T15:11:00Z</dcterms:modified>
</cp:coreProperties>
</file>